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2：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2021年上半年全国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大学英语四六级等级考试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校外考生入校考试须知</w:t>
      </w:r>
    </w:p>
    <w:p>
      <w:pPr>
        <w:pStyle w:val="3"/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各位考生：</w:t>
      </w:r>
    </w:p>
    <w:p>
      <w:pPr>
        <w:pStyle w:val="3"/>
        <w:spacing w:line="36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为配合做好疫情防控工作，进入我校参加全国大学英语四六级考试的各位考生请遵守以下要求：</w:t>
      </w:r>
    </w:p>
    <w:p>
      <w:pPr>
        <w:pStyle w:val="3"/>
        <w:numPr>
          <w:ilvl w:val="0"/>
          <w:numId w:val="1"/>
        </w:numPr>
        <w:spacing w:line="36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考试当天任何校外车辆均不得进入学校，请妥善安排行程。</w:t>
      </w:r>
    </w:p>
    <w:p>
      <w:pPr>
        <w:pStyle w:val="3"/>
        <w:numPr>
          <w:ilvl w:val="0"/>
          <w:numId w:val="1"/>
        </w:numPr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考试当天需在学校门口出示</w:t>
      </w:r>
      <w:r>
        <w:rPr>
          <w:rFonts w:hint="eastAsia"/>
          <w:b/>
          <w:bCs/>
          <w:lang w:val="en-US" w:eastAsia="zh-CN"/>
        </w:rPr>
        <w:t>“健康情况声明书”、“健康码”、“准考证”</w:t>
      </w:r>
      <w:r>
        <w:rPr>
          <w:rFonts w:hint="eastAsia"/>
          <w:lang w:val="en-US" w:eastAsia="zh-CN"/>
        </w:rPr>
        <w:t>，体温测量正常者方可进入学校。</w:t>
      </w:r>
    </w:p>
    <w:p>
      <w:pPr>
        <w:pStyle w:val="3"/>
        <w:numPr>
          <w:ilvl w:val="0"/>
          <w:numId w:val="1"/>
        </w:numPr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到达各自考场后将进行身份验证，未持</w:t>
      </w:r>
      <w:r>
        <w:rPr>
          <w:rFonts w:hint="eastAsia"/>
          <w:b/>
          <w:bCs/>
          <w:lang w:val="en-US" w:eastAsia="zh-CN"/>
        </w:rPr>
        <w:t>有效身份证件者</w:t>
      </w:r>
      <w:r>
        <w:rPr>
          <w:rFonts w:hint="eastAsia"/>
          <w:lang w:val="en-US" w:eastAsia="zh-CN"/>
        </w:rPr>
        <w:t>不得入场，同时将</w:t>
      </w:r>
      <w:r>
        <w:rPr>
          <w:rFonts w:hint="eastAsia"/>
          <w:b/>
          <w:bCs/>
          <w:lang w:val="en-US" w:eastAsia="zh-CN"/>
        </w:rPr>
        <w:t>“健康情况声明书”</w:t>
      </w:r>
      <w:r>
        <w:rPr>
          <w:rFonts w:hint="eastAsia"/>
          <w:lang w:val="en-US" w:eastAsia="zh-CN"/>
        </w:rPr>
        <w:t>上交后可参加考试。</w:t>
      </w:r>
    </w:p>
    <w:p>
      <w:pPr>
        <w:pStyle w:val="3"/>
        <w:numPr>
          <w:ilvl w:val="0"/>
          <w:numId w:val="1"/>
        </w:numPr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因疫情防控要求，校外考生只能在考试当天早上进校查看考场及试音，</w:t>
      </w:r>
      <w:r>
        <w:rPr>
          <w:rFonts w:hint="eastAsia"/>
          <w:b/>
          <w:bCs/>
          <w:lang w:val="en-US" w:eastAsia="zh-CN"/>
        </w:rPr>
        <w:t>试音时间为6月12日上午8:10-9:00</w:t>
      </w:r>
      <w:r>
        <w:rPr>
          <w:rFonts w:hint="eastAsia"/>
          <w:lang w:val="en-US" w:eastAsia="zh-CN"/>
        </w:rPr>
        <w:t>。</w:t>
      </w:r>
    </w:p>
    <w:p>
      <w:pPr>
        <w:pStyle w:val="3"/>
        <w:numPr>
          <w:ilvl w:val="0"/>
          <w:numId w:val="1"/>
        </w:numPr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考生为</w:t>
      </w:r>
      <w:r>
        <w:rPr>
          <w:rFonts w:hint="eastAsia"/>
          <w:b/>
          <w:bCs/>
          <w:lang w:val="en-US" w:eastAsia="zh-CN"/>
        </w:rPr>
        <w:t>新冠肺炎确诊病例、无症状感染者、疑似患者、确诊病例密切接触者、来自中高风险地区者，或治愈未超过14天的病例、不能排除感染可能的发热患者，不得参加本次考试</w:t>
      </w:r>
      <w:r>
        <w:rPr>
          <w:rFonts w:hint="eastAsia"/>
          <w:lang w:val="en-US" w:eastAsia="zh-CN"/>
        </w:rPr>
        <w:t>。</w:t>
      </w:r>
    </w:p>
    <w:p>
      <w:pPr>
        <w:pStyle w:val="3"/>
        <w:numPr>
          <w:ilvl w:val="0"/>
          <w:numId w:val="1"/>
        </w:numPr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本次考试</w:t>
      </w:r>
      <w:r>
        <w:rPr>
          <w:rFonts w:hint="eastAsia"/>
          <w:b/>
          <w:bCs/>
          <w:lang w:val="en-US" w:eastAsia="zh-CN"/>
        </w:rPr>
        <w:t>除验证身份时</w:t>
      </w:r>
      <w:r>
        <w:rPr>
          <w:rFonts w:hint="eastAsia"/>
          <w:lang w:val="en-US" w:eastAsia="zh-CN"/>
        </w:rPr>
        <w:t>需取下口罩外，考试期间</w:t>
      </w:r>
      <w:r>
        <w:rPr>
          <w:rFonts w:hint="eastAsia"/>
          <w:b/>
          <w:bCs/>
          <w:lang w:val="en-US" w:eastAsia="zh-CN"/>
        </w:rPr>
        <w:t>全程</w:t>
      </w:r>
      <w:r>
        <w:rPr>
          <w:rFonts w:hint="eastAsia"/>
          <w:lang w:val="en-US" w:eastAsia="zh-CN"/>
        </w:rPr>
        <w:t>佩戴口罩，口罩请自备。</w:t>
      </w:r>
    </w:p>
    <w:p>
      <w:pPr>
        <w:pStyle w:val="3"/>
        <w:numPr>
          <w:ilvl w:val="0"/>
          <w:numId w:val="1"/>
        </w:numPr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进校时需遵守学校防疫规定，服从有关工作人员的检查。不符合要求或拒不配合者不得参加考试。</w:t>
      </w:r>
    </w:p>
    <w:p>
      <w:pPr>
        <w:pStyle w:val="3"/>
        <w:spacing w:before="1" w:line="360" w:lineRule="auto"/>
        <w:rPr>
          <w:sz w:val="27"/>
        </w:rPr>
      </w:pPr>
    </w:p>
    <w:p>
      <w:pPr>
        <w:pStyle w:val="3"/>
        <w:spacing w:line="360" w:lineRule="auto"/>
        <w:ind w:left="6119" w:right="396" w:hanging="492"/>
      </w:pPr>
      <w:r>
        <w:rPr>
          <w:spacing w:val="-4"/>
        </w:rPr>
        <w:t>成都中医药大学教务处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spacing w:val="-48"/>
        </w:rPr>
        <w:t xml:space="preserve">年 </w:t>
      </w:r>
      <w:r>
        <w:rPr>
          <w:rFonts w:hint="eastAsia"/>
          <w:lang w:eastAsia="zh-CN"/>
        </w:rPr>
        <w:t>6月</w:t>
      </w:r>
      <w:r>
        <w:rPr>
          <w:rFonts w:hint="eastAsia"/>
          <w:lang w:val="en-US" w:eastAsia="zh-CN"/>
        </w:rPr>
        <w:t>2</w:t>
      </w:r>
      <w:r>
        <w:rPr>
          <w:spacing w:val="-36"/>
        </w:rPr>
        <w:t>日</w:t>
      </w:r>
    </w:p>
    <w:sectPr>
      <w:pgSz w:w="11910" w:h="16840"/>
      <w:pgMar w:top="1540" w:right="14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4616A"/>
    <w:multiLevelType w:val="singleLevel"/>
    <w:tmpl w:val="BE6461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AF443BC"/>
    <w:rsid w:val="0BFC0D26"/>
    <w:rsid w:val="12CB425C"/>
    <w:rsid w:val="1B8C1348"/>
    <w:rsid w:val="1CB31A80"/>
    <w:rsid w:val="292F5C2E"/>
    <w:rsid w:val="2B252621"/>
    <w:rsid w:val="3C5574B9"/>
    <w:rsid w:val="44330CA1"/>
    <w:rsid w:val="45B41545"/>
    <w:rsid w:val="54BC6E88"/>
    <w:rsid w:val="59BB05F9"/>
    <w:rsid w:val="5A6F7F4A"/>
    <w:rsid w:val="5DEF444C"/>
    <w:rsid w:val="5EC32680"/>
    <w:rsid w:val="60FA0742"/>
    <w:rsid w:val="61853758"/>
    <w:rsid w:val="69A70EF4"/>
    <w:rsid w:val="70BC3E06"/>
    <w:rsid w:val="7FCD5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36" w:lineRule="exact"/>
      <w:ind w:left="120"/>
      <w:outlineLvl w:val="1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0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2021-06-02T06:21:00Z</dcterms:created>
  <dc:creator>Administrator</dc:creator>
  <cp:lastModifiedBy>转身泪倾城
</cp:lastModifiedBy>
  <dcterms:modified xsi:type="dcterms:W3CDTF">2021-06-07T10:59:48Z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692B6F9784A748BEA0B71A016E01CADA</vt:lpwstr>
  </property>
</Properties>
</file>