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</w:p>
    <w:p>
      <w:pPr>
        <w:adjustRightInd w:val="0"/>
        <w:snapToGrid w:val="0"/>
        <w:jc w:val="center"/>
        <w:rPr>
          <w:rFonts w:ascii="小标宋" w:eastAsia="小标宋"/>
          <w:bCs/>
          <w:sz w:val="36"/>
          <w:szCs w:val="36"/>
        </w:rPr>
      </w:pPr>
      <w:bookmarkStart w:id="0" w:name="_GoBack"/>
      <w:r>
        <w:rPr>
          <w:rFonts w:hint="eastAsia" w:ascii="小标宋" w:eastAsia="小标宋"/>
          <w:bCs/>
          <w:sz w:val="36"/>
          <w:szCs w:val="36"/>
        </w:rPr>
        <w:t>乐山市市中区中医医院</w:t>
      </w:r>
    </w:p>
    <w:p>
      <w:pPr>
        <w:adjustRightInd w:val="0"/>
        <w:snapToGrid w:val="0"/>
        <w:jc w:val="center"/>
        <w:rPr>
          <w:rFonts w:ascii="小标宋" w:eastAsia="小标宋"/>
          <w:bCs/>
          <w:sz w:val="36"/>
          <w:szCs w:val="36"/>
        </w:rPr>
      </w:pPr>
      <w:r>
        <w:rPr>
          <w:rFonts w:hint="eastAsia" w:ascii="小标宋" w:eastAsia="小标宋"/>
          <w:bCs/>
          <w:sz w:val="36"/>
          <w:szCs w:val="36"/>
        </w:rPr>
        <w:t>2021年自主招聘工作人员报名信息表</w:t>
      </w:r>
    </w:p>
    <w:bookmarkEnd w:id="0"/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                         报名时间：2021年    月    日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42"/>
        <w:gridCol w:w="1276"/>
        <w:gridCol w:w="1134"/>
        <w:gridCol w:w="1417"/>
        <w:gridCol w:w="993"/>
        <w:gridCol w:w="28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68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考生类型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学习类别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体重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8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76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专技职称及取得时间</w:t>
            </w:r>
          </w:p>
        </w:tc>
        <w:tc>
          <w:tcPr>
            <w:tcW w:w="255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执业资格及取得时间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368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2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</w:t>
            </w:r>
          </w:p>
        </w:tc>
        <w:tc>
          <w:tcPr>
            <w:tcW w:w="7938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获得过何种专业证书，有何专长</w:t>
            </w:r>
          </w:p>
        </w:tc>
        <w:tc>
          <w:tcPr>
            <w:tcW w:w="7938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242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家庭主要成员及工作单位和职务</w:t>
            </w:r>
          </w:p>
        </w:tc>
        <w:tc>
          <w:tcPr>
            <w:tcW w:w="7938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2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所受奖惩情况</w:t>
            </w:r>
          </w:p>
        </w:tc>
        <w:tc>
          <w:tcPr>
            <w:tcW w:w="7938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180" w:type="dxa"/>
            <w:gridSpan w:val="9"/>
            <w:noWrap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本人承诺：以上所填报名信息属实。如有与报名条件不符，报名或聘用资格一律无效，且责任自负。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120" w:firstLineChars="13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承诺人签名： 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42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资格审核结果及意见</w:t>
            </w:r>
          </w:p>
        </w:tc>
        <w:tc>
          <w:tcPr>
            <w:tcW w:w="7938" w:type="dxa"/>
            <w:gridSpan w:val="8"/>
            <w:noWrap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</w:tbl>
    <w:p>
      <w:r>
        <w:rPr>
          <w:rFonts w:hint="eastAsia" w:ascii="仿宋_GB2312" w:hAnsi="宋体" w:eastAsia="仿宋_GB2312"/>
          <w:sz w:val="24"/>
        </w:rPr>
        <w:t>填表说明：1.“所学专业”须与毕业证上专业一致，“考生类型”应为“应届”或“往届”，“学习类别”应为“全日制”或“非全日制”；2.请勿修改表格格式，此表仅作A4单面打印。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124C4"/>
    <w:rsid w:val="2351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2021-11-30T06:23:00Z</dcterms:created>
  <dc:creator>Administrator</dc:creator>
  <cp:lastModifiedBy>Administrator</cp:lastModifiedBy>
  <dcterms:modified xsi:type="dcterms:W3CDTF">2021-11-30T06:25:03Z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